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Pr="0088718C" w:rsidRDefault="00FC4CC6" w:rsidP="00853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 xml:space="preserve">постановления Администрации муниципального образования «Город Майкоп» </w:t>
      </w:r>
      <w:r w:rsidR="00853A4D" w:rsidRPr="00853A4D">
        <w:rPr>
          <w:sz w:val="28"/>
          <w:szCs w:val="28"/>
        </w:rPr>
        <w:t>О внесении изменений в постановление Администрации от 15.05.2013 № 323 «Об определении границ прилегающих территорий к организациям и (или) объектам на которых не допускается розничная продажа алкогольной продукции на территории муниципального образования «Город Майкоп»</w:t>
      </w:r>
      <w:r w:rsidR="00AC06D1"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="00921168">
        <w:rPr>
          <w:sz w:val="28"/>
          <w:szCs w:val="28"/>
          <w:u w:val="single"/>
        </w:rPr>
        <w:t xml:space="preserve"> (не менее 15 дней)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853A4D">
        <w:rPr>
          <w:sz w:val="28"/>
          <w:szCs w:val="28"/>
        </w:rPr>
        <w:t>27</w:t>
      </w:r>
      <w:r w:rsidR="00921168">
        <w:rPr>
          <w:sz w:val="28"/>
          <w:szCs w:val="28"/>
        </w:rPr>
        <w:t>.</w:t>
      </w:r>
      <w:r w:rsidR="00DF7850">
        <w:rPr>
          <w:sz w:val="28"/>
          <w:szCs w:val="28"/>
        </w:rPr>
        <w:t>05</w:t>
      </w:r>
      <w:r w:rsidR="00BC67D8">
        <w:rPr>
          <w:sz w:val="28"/>
          <w:szCs w:val="28"/>
        </w:rPr>
        <w:t>.20</w:t>
      </w:r>
      <w:r w:rsidR="00853A4D">
        <w:rPr>
          <w:sz w:val="28"/>
          <w:szCs w:val="28"/>
        </w:rPr>
        <w:t>21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335062">
        <w:rPr>
          <w:sz w:val="28"/>
          <w:szCs w:val="28"/>
        </w:rPr>
        <w:t xml:space="preserve">по </w:t>
      </w:r>
      <w:r w:rsidR="00853A4D">
        <w:rPr>
          <w:sz w:val="28"/>
          <w:szCs w:val="28"/>
        </w:rPr>
        <w:t>11</w:t>
      </w:r>
      <w:r w:rsidR="00921168">
        <w:rPr>
          <w:sz w:val="28"/>
          <w:szCs w:val="28"/>
        </w:rPr>
        <w:t>.</w:t>
      </w:r>
      <w:r w:rsidR="00354EBC">
        <w:rPr>
          <w:sz w:val="28"/>
          <w:szCs w:val="28"/>
        </w:rPr>
        <w:t>0</w:t>
      </w:r>
      <w:r w:rsidR="00DF7850">
        <w:rPr>
          <w:sz w:val="28"/>
          <w:szCs w:val="28"/>
        </w:rPr>
        <w:t>6</w:t>
      </w:r>
      <w:r w:rsidR="00E42EE9">
        <w:rPr>
          <w:sz w:val="28"/>
          <w:szCs w:val="28"/>
        </w:rPr>
        <w:t>.20</w:t>
      </w:r>
      <w:r w:rsidR="00853A4D">
        <w:rPr>
          <w:sz w:val="28"/>
          <w:szCs w:val="28"/>
        </w:rPr>
        <w:t>21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Краснооктябрьская,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245, </w:t>
      </w:r>
      <w:r>
        <w:rPr>
          <w:sz w:val="28"/>
          <w:szCs w:val="28"/>
        </w:rPr>
        <w:t xml:space="preserve">по электронной почте на адрес </w:t>
      </w:r>
      <w:hyperlink r:id="rId4" w:history="1">
        <w:proofErr w:type="gramStart"/>
        <w:r w:rsidR="007E675B" w:rsidRPr="000404F7">
          <w:rPr>
            <w:rStyle w:val="a3"/>
            <w:sz w:val="28"/>
            <w:szCs w:val="28"/>
            <w:lang w:val="en-US"/>
          </w:rPr>
          <w:t>torgmay</w:t>
        </w:r>
        <w:r w:rsidR="007E675B" w:rsidRPr="00B1348B">
          <w:rPr>
            <w:rStyle w:val="a3"/>
            <w:sz w:val="28"/>
            <w:szCs w:val="28"/>
          </w:rPr>
          <w:t>@</w:t>
        </w:r>
        <w:r w:rsidR="007E675B" w:rsidRPr="000404F7">
          <w:rPr>
            <w:rStyle w:val="a3"/>
            <w:sz w:val="28"/>
            <w:szCs w:val="28"/>
            <w:lang w:val="en-US"/>
          </w:rPr>
          <w:t>mail</w:t>
        </w:r>
        <w:r w:rsidR="007E675B" w:rsidRPr="00B1348B">
          <w:rPr>
            <w:rStyle w:val="a3"/>
            <w:sz w:val="28"/>
            <w:szCs w:val="28"/>
          </w:rPr>
          <w:t>.</w:t>
        </w:r>
        <w:proofErr w:type="spellStart"/>
        <w:r w:rsidR="007E675B" w:rsidRPr="000404F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proofErr w:type="gramEnd"/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8(8772) 52-</w:t>
      </w:r>
      <w:r w:rsidR="00853A4D">
        <w:rPr>
          <w:rStyle w:val="a3"/>
          <w:color w:val="auto"/>
          <w:sz w:val="28"/>
          <w:szCs w:val="28"/>
          <w:u w:val="none"/>
        </w:rPr>
        <w:t>20-</w:t>
      </w:r>
      <w:bookmarkStart w:id="0" w:name="_GoBack"/>
      <w:bookmarkEnd w:id="0"/>
      <w:r w:rsidR="00853A4D">
        <w:rPr>
          <w:rStyle w:val="a3"/>
          <w:color w:val="auto"/>
          <w:sz w:val="28"/>
          <w:szCs w:val="28"/>
          <w:u w:val="none"/>
        </w:rPr>
        <w:t>32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7E675B">
        <w:rPr>
          <w:sz w:val="28"/>
          <w:szCs w:val="28"/>
        </w:rPr>
        <w:t>Абасова Зара Сальбиевна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главный</w:t>
      </w:r>
      <w:r w:rsidR="00E42EE9">
        <w:rPr>
          <w:sz w:val="28"/>
          <w:szCs w:val="28"/>
        </w:rPr>
        <w:t xml:space="preserve"> специалист </w:t>
      </w:r>
      <w:r w:rsidR="007E675B">
        <w:rPr>
          <w:sz w:val="28"/>
          <w:szCs w:val="28"/>
        </w:rPr>
        <w:t>Управления развития предпринимательства и потребительского рынка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7E675B">
        <w:rPr>
          <w:sz w:val="28"/>
          <w:szCs w:val="28"/>
        </w:rPr>
        <w:t>27</w:t>
      </w:r>
      <w:r w:rsidR="00E42EE9">
        <w:rPr>
          <w:sz w:val="28"/>
          <w:szCs w:val="28"/>
        </w:rPr>
        <w:t>-6</w:t>
      </w:r>
      <w:r w:rsidR="007E675B">
        <w:rPr>
          <w:sz w:val="28"/>
          <w:szCs w:val="28"/>
        </w:rPr>
        <w:t>8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3</w:t>
      </w:r>
      <w:r>
        <w:rPr>
          <w:sz w:val="28"/>
          <w:szCs w:val="28"/>
        </w:rPr>
        <w:t xml:space="preserve">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530A6"/>
    <w:rsid w:val="001F0EA5"/>
    <w:rsid w:val="002614CB"/>
    <w:rsid w:val="003324B4"/>
    <w:rsid w:val="00335062"/>
    <w:rsid w:val="00354EBC"/>
    <w:rsid w:val="00426487"/>
    <w:rsid w:val="00685095"/>
    <w:rsid w:val="007E675B"/>
    <w:rsid w:val="00813DB6"/>
    <w:rsid w:val="00853A4D"/>
    <w:rsid w:val="0088718C"/>
    <w:rsid w:val="008F5A88"/>
    <w:rsid w:val="00921168"/>
    <w:rsid w:val="009D22E7"/>
    <w:rsid w:val="00A03735"/>
    <w:rsid w:val="00A33122"/>
    <w:rsid w:val="00AC06D1"/>
    <w:rsid w:val="00BC67D8"/>
    <w:rsid w:val="00C606C5"/>
    <w:rsid w:val="00DF7850"/>
    <w:rsid w:val="00E42EE9"/>
    <w:rsid w:val="00FC4CC6"/>
    <w:rsid w:val="00FE0E9A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m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Абасова Зара Сальбиевна</cp:lastModifiedBy>
  <cp:revision>5</cp:revision>
  <cp:lastPrinted>2014-09-10T08:19:00Z</cp:lastPrinted>
  <dcterms:created xsi:type="dcterms:W3CDTF">2018-11-01T09:17:00Z</dcterms:created>
  <dcterms:modified xsi:type="dcterms:W3CDTF">2021-06-10T06:22:00Z</dcterms:modified>
</cp:coreProperties>
</file>